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AA6" w:rsidRDefault="00F21AA6" w:rsidP="00F21AA6">
      <w:pPr>
        <w:rPr>
          <w:b/>
          <w:sz w:val="28"/>
        </w:rPr>
      </w:pPr>
    </w:p>
    <w:p w:rsidR="00F21AA6" w:rsidRDefault="00F21AA6" w:rsidP="00F21AA6">
      <w:pPr>
        <w:jc w:val="center"/>
      </w:pPr>
      <w:r>
        <w:rPr>
          <w:b/>
          <w:noProof/>
        </w:rPr>
        <w:drawing>
          <wp:inline distT="0" distB="0" distL="0" distR="0">
            <wp:extent cx="829945" cy="889000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945" cy="88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1AA6" w:rsidRDefault="00F21AA6" w:rsidP="00F21AA6">
      <w:pPr>
        <w:jc w:val="center"/>
        <w:rPr>
          <w:b/>
          <w:sz w:val="28"/>
        </w:rPr>
      </w:pPr>
    </w:p>
    <w:p w:rsidR="00F21AA6" w:rsidRPr="00A90002" w:rsidRDefault="00EF1066" w:rsidP="00F21AA6">
      <w:pPr>
        <w:jc w:val="center"/>
        <w:rPr>
          <w:b/>
          <w:sz w:val="28"/>
        </w:rPr>
      </w:pPr>
      <w:r>
        <w:rPr>
          <w:b/>
          <w:sz w:val="28"/>
        </w:rPr>
        <w:t>СОВЕТ</w:t>
      </w:r>
      <w:r w:rsidR="008310AD">
        <w:rPr>
          <w:b/>
          <w:sz w:val="28"/>
        </w:rPr>
        <w:t xml:space="preserve"> ДЕПУТАТОВ КАРАКУЛЬСКОГО</w:t>
      </w:r>
      <w:r w:rsidR="00F21AA6" w:rsidRPr="00A90002">
        <w:rPr>
          <w:b/>
          <w:sz w:val="28"/>
        </w:rPr>
        <w:t xml:space="preserve"> СЕЛЬСКОГО ПОСЕЛЕНИЯ</w:t>
      </w:r>
    </w:p>
    <w:p w:rsidR="00F21AA6" w:rsidRPr="00A90002" w:rsidRDefault="00F21AA6" w:rsidP="00F21AA6">
      <w:pPr>
        <w:pStyle w:val="3"/>
      </w:pPr>
      <w:r w:rsidRPr="00A90002">
        <w:t xml:space="preserve">ОКТЯБРЬСКОГО МУНИЦИПАЛЬНОГО РАЙОНА </w:t>
      </w:r>
    </w:p>
    <w:p w:rsidR="00F21AA6" w:rsidRPr="00A90002" w:rsidRDefault="00F21AA6" w:rsidP="00F21AA6">
      <w:pPr>
        <w:pStyle w:val="3"/>
      </w:pPr>
      <w:r w:rsidRPr="00A90002">
        <w:t>ЧЕЛЯБИНСКОЙ ОБЛАСТИ</w:t>
      </w:r>
    </w:p>
    <w:p w:rsidR="00F21AA6" w:rsidRPr="00A90002" w:rsidRDefault="00F21AA6" w:rsidP="00F21AA6"/>
    <w:p w:rsidR="00F21AA6" w:rsidRPr="00A90002" w:rsidRDefault="00F21AA6" w:rsidP="00F21AA6">
      <w:pPr>
        <w:pStyle w:val="3"/>
        <w:rPr>
          <w:bCs/>
          <w:szCs w:val="24"/>
        </w:rPr>
      </w:pPr>
      <w:r w:rsidRPr="00A90002">
        <w:rPr>
          <w:bCs/>
          <w:szCs w:val="24"/>
        </w:rPr>
        <w:t>РЕШЕНИЕ</w:t>
      </w:r>
    </w:p>
    <w:p w:rsidR="00F21AA6" w:rsidRPr="00A90002" w:rsidRDefault="00F21AA6" w:rsidP="00F21AA6">
      <w:pPr>
        <w:jc w:val="center"/>
        <w:rPr>
          <w:b/>
          <w:bCs/>
          <w:sz w:val="28"/>
        </w:rPr>
      </w:pPr>
      <w:r w:rsidRPr="00A90002">
        <w:rPr>
          <w:b/>
          <w:bCs/>
          <w:sz w:val="28"/>
        </w:rPr>
        <w:t>_________________________________________________________________</w:t>
      </w:r>
    </w:p>
    <w:p w:rsidR="00F21AA6" w:rsidRPr="00A90002" w:rsidRDefault="00F21AA6" w:rsidP="00F21AA6">
      <w:pPr>
        <w:ind w:left="-900"/>
      </w:pPr>
      <w:r w:rsidRPr="00A90002">
        <w:t xml:space="preserve">   </w:t>
      </w:r>
    </w:p>
    <w:p w:rsidR="00F21AA6" w:rsidRPr="00A90002" w:rsidRDefault="0086466B" w:rsidP="00F21AA6">
      <w:pPr>
        <w:ind w:left="-900"/>
      </w:pPr>
      <w:r>
        <w:t xml:space="preserve">                </w:t>
      </w:r>
      <w:r w:rsidR="0077600D">
        <w:rPr>
          <w:sz w:val="28"/>
          <w:szCs w:val="28"/>
        </w:rPr>
        <w:t>29</w:t>
      </w:r>
      <w:r w:rsidR="00F21AA6">
        <w:rPr>
          <w:sz w:val="28"/>
          <w:szCs w:val="28"/>
        </w:rPr>
        <w:t xml:space="preserve">.12.2016 г. </w:t>
      </w:r>
      <w:r w:rsidR="00F21AA6" w:rsidRPr="00A90002">
        <w:rPr>
          <w:sz w:val="28"/>
          <w:szCs w:val="28"/>
        </w:rPr>
        <w:t xml:space="preserve"> № </w:t>
      </w:r>
      <w:r>
        <w:rPr>
          <w:sz w:val="28"/>
          <w:szCs w:val="28"/>
        </w:rPr>
        <w:t>67</w:t>
      </w:r>
    </w:p>
    <w:p w:rsidR="0086466B" w:rsidRDefault="0086466B" w:rsidP="00F21AA6">
      <w:pPr>
        <w:ind w:right="4678"/>
        <w:rPr>
          <w:sz w:val="28"/>
          <w:szCs w:val="28"/>
        </w:rPr>
      </w:pPr>
    </w:p>
    <w:p w:rsidR="00F21AA6" w:rsidRPr="00F21AA6" w:rsidRDefault="00F21AA6" w:rsidP="00F21AA6">
      <w:pPr>
        <w:ind w:right="4678"/>
        <w:rPr>
          <w:sz w:val="28"/>
          <w:szCs w:val="28"/>
        </w:rPr>
      </w:pPr>
      <w:bookmarkStart w:id="0" w:name="_GoBack"/>
      <w:r w:rsidRPr="00F21AA6">
        <w:rPr>
          <w:sz w:val="28"/>
          <w:szCs w:val="28"/>
        </w:rPr>
        <w:t>Об утверждении</w:t>
      </w:r>
      <w:r w:rsidRPr="00F21AA6">
        <w:rPr>
          <w:color w:val="000000"/>
          <w:sz w:val="28"/>
          <w:szCs w:val="28"/>
          <w:shd w:val="clear" w:color="auto" w:fill="FFFFFF"/>
        </w:rPr>
        <w:t xml:space="preserve"> Правил землепользования и застройки муниципального образования </w:t>
      </w:r>
      <w:r w:rsidR="0086466B">
        <w:rPr>
          <w:sz w:val="28"/>
          <w:szCs w:val="28"/>
          <w:shd w:val="clear" w:color="auto" w:fill="FFFFFF"/>
        </w:rPr>
        <w:t>Каракульского</w:t>
      </w:r>
      <w:r w:rsidRPr="00F21AA6">
        <w:rPr>
          <w:sz w:val="28"/>
          <w:szCs w:val="28"/>
          <w:shd w:val="clear" w:color="auto" w:fill="FFFFFF"/>
        </w:rPr>
        <w:t xml:space="preserve"> </w:t>
      </w:r>
      <w:r w:rsidRPr="00F21AA6">
        <w:rPr>
          <w:color w:val="000000"/>
          <w:sz w:val="28"/>
          <w:szCs w:val="28"/>
          <w:shd w:val="clear" w:color="auto" w:fill="FFFFFF"/>
        </w:rPr>
        <w:t>сельского поселения Октябрьского муниципального района Челябинской области</w:t>
      </w:r>
    </w:p>
    <w:p w:rsidR="00F21AA6" w:rsidRDefault="00F21AA6" w:rsidP="00F21AA6">
      <w:pPr>
        <w:ind w:right="4675"/>
        <w:jc w:val="both"/>
        <w:rPr>
          <w:sz w:val="28"/>
          <w:szCs w:val="28"/>
        </w:rPr>
      </w:pPr>
    </w:p>
    <w:bookmarkEnd w:id="0"/>
    <w:p w:rsidR="00F21AA6" w:rsidRDefault="00F21AA6" w:rsidP="00F21AA6">
      <w:pPr>
        <w:ind w:right="4675"/>
        <w:jc w:val="both"/>
        <w:rPr>
          <w:sz w:val="28"/>
          <w:szCs w:val="28"/>
        </w:rPr>
      </w:pPr>
    </w:p>
    <w:p w:rsidR="00F21AA6" w:rsidRPr="00F21AA6" w:rsidRDefault="00F21AA6" w:rsidP="00F21AA6">
      <w:pPr>
        <w:ind w:right="4675"/>
        <w:jc w:val="both"/>
        <w:rPr>
          <w:sz w:val="28"/>
          <w:szCs w:val="28"/>
        </w:rPr>
      </w:pPr>
    </w:p>
    <w:p w:rsidR="00F21AA6" w:rsidRPr="00F21AA6" w:rsidRDefault="00F21AA6" w:rsidP="00F21AA6">
      <w:pPr>
        <w:ind w:right="539" w:firstLine="709"/>
        <w:jc w:val="both"/>
        <w:rPr>
          <w:sz w:val="28"/>
          <w:szCs w:val="28"/>
        </w:rPr>
      </w:pPr>
      <w:r w:rsidRPr="00F21AA6">
        <w:rPr>
          <w:sz w:val="28"/>
          <w:szCs w:val="28"/>
        </w:rPr>
        <w:t xml:space="preserve">      В соответствии с Федеральным законом от 06.10.2003 №131-ФЗ «Об общих принципах организации местного самоуправления в Российской Федерации», статьей 7 Федерального закона от 29.12.2004 №191-ФЗ «О введении в действие Градостроительного кодекса Российской Федерации», статьями 45, 46 Градостроительного кодекса Российской Федерации</w:t>
      </w:r>
      <w:r w:rsidR="0086466B">
        <w:rPr>
          <w:color w:val="000000"/>
          <w:sz w:val="28"/>
          <w:szCs w:val="28"/>
          <w:shd w:val="clear" w:color="auto" w:fill="FFFFFF"/>
        </w:rPr>
        <w:t>, Совет депутатов Каракульского</w:t>
      </w:r>
      <w:r w:rsidRPr="00F21AA6">
        <w:rPr>
          <w:color w:val="000000"/>
          <w:sz w:val="28"/>
          <w:szCs w:val="28"/>
          <w:shd w:val="clear" w:color="auto" w:fill="FFFFFF"/>
        </w:rPr>
        <w:t xml:space="preserve"> сельского поселения</w:t>
      </w:r>
    </w:p>
    <w:p w:rsidR="00F21AA6" w:rsidRPr="00F21AA6" w:rsidRDefault="00F21AA6" w:rsidP="00F21AA6">
      <w:pPr>
        <w:ind w:left="227" w:right="397" w:firstLine="709"/>
        <w:jc w:val="both"/>
        <w:rPr>
          <w:sz w:val="28"/>
          <w:szCs w:val="28"/>
        </w:rPr>
      </w:pPr>
    </w:p>
    <w:p w:rsidR="00F21AA6" w:rsidRDefault="00F21AA6" w:rsidP="00F21AA6">
      <w:pPr>
        <w:ind w:left="227" w:right="397" w:firstLine="709"/>
        <w:jc w:val="both"/>
        <w:rPr>
          <w:sz w:val="28"/>
          <w:szCs w:val="28"/>
        </w:rPr>
      </w:pPr>
      <w:r w:rsidRPr="00F21AA6">
        <w:rPr>
          <w:sz w:val="28"/>
          <w:szCs w:val="28"/>
        </w:rPr>
        <w:t>РЕШАЕТ:</w:t>
      </w:r>
    </w:p>
    <w:p w:rsidR="0086466B" w:rsidRPr="00F21AA6" w:rsidRDefault="0086466B" w:rsidP="00F21AA6">
      <w:pPr>
        <w:ind w:left="227" w:right="397" w:firstLine="709"/>
        <w:jc w:val="both"/>
        <w:rPr>
          <w:sz w:val="28"/>
          <w:szCs w:val="28"/>
        </w:rPr>
      </w:pPr>
    </w:p>
    <w:p w:rsidR="00F21AA6" w:rsidRPr="00F21AA6" w:rsidRDefault="00F21AA6" w:rsidP="00F21AA6">
      <w:pPr>
        <w:numPr>
          <w:ilvl w:val="0"/>
          <w:numId w:val="1"/>
        </w:numPr>
        <w:ind w:left="284" w:right="397" w:firstLine="709"/>
        <w:jc w:val="both"/>
        <w:rPr>
          <w:sz w:val="28"/>
          <w:szCs w:val="28"/>
        </w:rPr>
      </w:pPr>
      <w:r w:rsidRPr="00F21AA6">
        <w:rPr>
          <w:sz w:val="28"/>
          <w:szCs w:val="28"/>
        </w:rPr>
        <w:t>Утвердить</w:t>
      </w:r>
      <w:r w:rsidR="006C2FB1">
        <w:rPr>
          <w:sz w:val="28"/>
          <w:szCs w:val="28"/>
        </w:rPr>
        <w:t xml:space="preserve"> в новой редакции</w:t>
      </w:r>
      <w:r w:rsidRPr="00F21AA6">
        <w:rPr>
          <w:sz w:val="28"/>
          <w:szCs w:val="28"/>
        </w:rPr>
        <w:t xml:space="preserve"> Правила землепользования и застройки муници</w:t>
      </w:r>
      <w:r w:rsidR="0086466B">
        <w:rPr>
          <w:sz w:val="28"/>
          <w:szCs w:val="28"/>
        </w:rPr>
        <w:t>пального образования Каракульского</w:t>
      </w:r>
      <w:r w:rsidRPr="00F21AA6">
        <w:rPr>
          <w:sz w:val="28"/>
          <w:szCs w:val="28"/>
        </w:rPr>
        <w:t xml:space="preserve"> сельского поселения Октябрьского муниципального района Челябинской области;</w:t>
      </w:r>
    </w:p>
    <w:p w:rsidR="00F21AA6" w:rsidRPr="00F21AA6" w:rsidRDefault="00F21AA6" w:rsidP="00F21AA6">
      <w:pPr>
        <w:numPr>
          <w:ilvl w:val="0"/>
          <w:numId w:val="1"/>
        </w:numPr>
        <w:ind w:left="284" w:right="397" w:firstLine="709"/>
        <w:jc w:val="both"/>
        <w:rPr>
          <w:sz w:val="28"/>
          <w:szCs w:val="28"/>
        </w:rPr>
      </w:pPr>
      <w:r w:rsidRPr="00F21AA6">
        <w:rPr>
          <w:sz w:val="28"/>
          <w:szCs w:val="28"/>
        </w:rPr>
        <w:t>Настоящее решение  опубликовать в  средствах массовой  информации  и разместить на официальном</w:t>
      </w:r>
      <w:r w:rsidR="0086466B">
        <w:rPr>
          <w:sz w:val="28"/>
          <w:szCs w:val="28"/>
        </w:rPr>
        <w:t xml:space="preserve"> сайте администрации Каракульского</w:t>
      </w:r>
      <w:r w:rsidRPr="00F21AA6">
        <w:rPr>
          <w:sz w:val="28"/>
          <w:szCs w:val="28"/>
        </w:rPr>
        <w:t xml:space="preserve"> сельского поселения Октябрьского муниципального района</w:t>
      </w:r>
      <w:r w:rsidR="008310AD">
        <w:rPr>
          <w:sz w:val="28"/>
          <w:szCs w:val="28"/>
        </w:rPr>
        <w:t>;</w:t>
      </w:r>
    </w:p>
    <w:p w:rsidR="00F21AA6" w:rsidRPr="00F21AA6" w:rsidRDefault="00F21AA6" w:rsidP="00F21AA6">
      <w:pPr>
        <w:numPr>
          <w:ilvl w:val="0"/>
          <w:numId w:val="1"/>
        </w:numPr>
        <w:ind w:left="284" w:right="397" w:firstLine="709"/>
        <w:jc w:val="both"/>
        <w:rPr>
          <w:sz w:val="28"/>
          <w:szCs w:val="28"/>
        </w:rPr>
      </w:pPr>
      <w:r w:rsidRPr="00F21AA6">
        <w:rPr>
          <w:sz w:val="28"/>
          <w:szCs w:val="28"/>
        </w:rPr>
        <w:t>Контроль по исполнению настоящего решения оставляю за собой.</w:t>
      </w:r>
    </w:p>
    <w:p w:rsidR="00F21AA6" w:rsidRPr="00F21AA6" w:rsidRDefault="00F21AA6" w:rsidP="00F21AA6">
      <w:pPr>
        <w:rPr>
          <w:sz w:val="28"/>
          <w:szCs w:val="28"/>
        </w:rPr>
      </w:pPr>
    </w:p>
    <w:p w:rsidR="00F21AA6" w:rsidRDefault="00F21AA6" w:rsidP="00F21AA6">
      <w:pPr>
        <w:rPr>
          <w:sz w:val="28"/>
          <w:szCs w:val="28"/>
        </w:rPr>
      </w:pPr>
    </w:p>
    <w:p w:rsidR="00F21AA6" w:rsidRDefault="00F21AA6" w:rsidP="00F21AA6">
      <w:pPr>
        <w:rPr>
          <w:sz w:val="28"/>
          <w:szCs w:val="28"/>
        </w:rPr>
      </w:pPr>
    </w:p>
    <w:p w:rsidR="00F21AA6" w:rsidRPr="00F21AA6" w:rsidRDefault="00F21AA6" w:rsidP="00F21AA6">
      <w:pPr>
        <w:rPr>
          <w:sz w:val="28"/>
          <w:szCs w:val="28"/>
        </w:rPr>
      </w:pPr>
    </w:p>
    <w:p w:rsidR="00F21AA6" w:rsidRDefault="0086466B" w:rsidP="00F21AA6">
      <w:pPr>
        <w:ind w:left="-105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Каракульского</w:t>
      </w:r>
      <w:proofErr w:type="gramEnd"/>
    </w:p>
    <w:p w:rsidR="00F21AA6" w:rsidRDefault="00F21AA6" w:rsidP="00F21AA6">
      <w:pPr>
        <w:ind w:left="-105"/>
      </w:pPr>
      <w:r>
        <w:rPr>
          <w:sz w:val="28"/>
          <w:szCs w:val="28"/>
        </w:rPr>
        <w:t xml:space="preserve">сельского поселения                                   </w:t>
      </w:r>
      <w:r w:rsidR="0086466B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</w:t>
      </w:r>
      <w:r w:rsidR="0086466B">
        <w:rPr>
          <w:sz w:val="28"/>
          <w:szCs w:val="28"/>
        </w:rPr>
        <w:t>Г.В. Тишанькина</w:t>
      </w:r>
      <w:r>
        <w:rPr>
          <w:sz w:val="28"/>
          <w:szCs w:val="28"/>
        </w:rPr>
        <w:t xml:space="preserve">                                                                          </w:t>
      </w:r>
    </w:p>
    <w:p w:rsidR="00D7637C" w:rsidRDefault="00D7637C"/>
    <w:sectPr w:rsidR="00D7637C" w:rsidSect="00764B53">
      <w:pgSz w:w="11906" w:h="16838"/>
      <w:pgMar w:top="284" w:right="2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60DCA"/>
    <w:multiLevelType w:val="hybridMultilevel"/>
    <w:tmpl w:val="7CB0FB72"/>
    <w:lvl w:ilvl="0" w:tplc="56404E9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1AA6"/>
    <w:rsid w:val="006C2FB1"/>
    <w:rsid w:val="0077600D"/>
    <w:rsid w:val="008310AD"/>
    <w:rsid w:val="00862CA3"/>
    <w:rsid w:val="0086466B"/>
    <w:rsid w:val="00C17FDB"/>
    <w:rsid w:val="00D7637C"/>
    <w:rsid w:val="00EC6FD6"/>
    <w:rsid w:val="00EF1066"/>
    <w:rsid w:val="00F21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F21AA6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21AA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pple-converted-space">
    <w:name w:val="apple-converted-space"/>
    <w:basedOn w:val="a0"/>
    <w:rsid w:val="00F21AA6"/>
  </w:style>
  <w:style w:type="paragraph" w:styleId="a3">
    <w:name w:val="Balloon Text"/>
    <w:basedOn w:val="a"/>
    <w:link w:val="a4"/>
    <w:uiPriority w:val="99"/>
    <w:semiHidden/>
    <w:unhideWhenUsed/>
    <w:rsid w:val="00F21AA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1AA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210</Words>
  <Characters>1201</Characters>
  <Application>Microsoft Office Word</Application>
  <DocSecurity>0</DocSecurity>
  <Lines>10</Lines>
  <Paragraphs>2</Paragraphs>
  <ScaleCrop>false</ScaleCrop>
  <Company>Подовинновское СП</Company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VIP</cp:lastModifiedBy>
  <cp:revision>7</cp:revision>
  <cp:lastPrinted>2016-12-26T17:51:00Z</cp:lastPrinted>
  <dcterms:created xsi:type="dcterms:W3CDTF">2016-12-26T17:45:00Z</dcterms:created>
  <dcterms:modified xsi:type="dcterms:W3CDTF">2017-01-19T12:12:00Z</dcterms:modified>
</cp:coreProperties>
</file>